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株式會社 OhMyHotel &amp; Co（以下簡稱「本公司」）重視顧客的個人資料，並遵守《資訊通信網路利用促進及資訊保護等相關法律》以及《個人資料保護法》等有關個人資料保護的相關法律規定，並依本個人資料處理方針辦理。</w:t>
          </w:r>
        </w:sdtContent>
      </w:sdt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第 1 條（個人資料處理目的）</w:t>
          </w:r>
        </w:sdtContent>
      </w:sdt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本公司為了以下目的處理個人資料。所處理的個人資料不會用於上述目的以外的用途，如使用目的變更，將採取必要措施，例如另行取得同意。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ff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1. 網站會員註冊及管理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00ff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為確認會員註冊意願、提供會員制服務之身份識別與認證、維持及管理會員資格、執行限制性本人確認制度以驗證身份、防止服務濫用、發布各種通知及公告、處理申訴等目的而處理個人資料。</w:t>
          </w:r>
        </w:sdtContent>
      </w:sdt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2. 商品或服務之提供</w:t>
          </w:r>
        </w:sdtContent>
      </w:sdt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為提供服務、發送合約及帳單、提供內容、提供客製化服務、身份認證、費用結算及收款等目的而處理個人資料。 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0000ff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3. 申訴處理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0000ff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為確認申訴人身份、核實申訴內容、聯絡及通知事實調查、告知處理結果等目的而處理個人資料。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ff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4. 身份驗證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ff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必要項目：姓名、電子郵件地址、密碼（電子郵件會員註冊者適用）。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第 2 條（個人資料的處理與保存期間）</w:t>
          </w:r>
        </w:sdtContent>
      </w:sdt>
    </w:p>
    <w:p w:rsidR="00000000" w:rsidDel="00000000" w:rsidP="00000000" w:rsidRDefault="00000000" w:rsidRPr="00000000" w14:paraId="00000013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① 本公司於法律規定的個人資料保存及使用期間內，或於收集個人資料時經使用者同意的保存及使用期間內，處理及保存個人資料。</w:t>
          </w:r>
        </w:sdtContent>
      </w:sdt>
    </w:p>
    <w:p w:rsidR="00000000" w:rsidDel="00000000" w:rsidP="00000000" w:rsidRDefault="00000000" w:rsidRPr="00000000" w14:paraId="00000014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② 各類個人資料的處理與保存期間如下。</w:t>
          </w:r>
        </w:sdtContent>
      </w:sdt>
    </w:p>
    <w:p w:rsidR="00000000" w:rsidDel="00000000" w:rsidP="00000000" w:rsidRDefault="00000000" w:rsidRPr="00000000" w14:paraId="00000015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1. 網站會員註冊及管理：至企業/機構網站退會為止。</w:t>
          </w:r>
        </w:sdtContent>
      </w:sdt>
    </w:p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但如符合以下情形，則個人資料將保存至該情形結束為止：</w:t>
          </w:r>
        </w:sdtContent>
      </w:sdt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240" w:lineRule="auto"/>
        <w:ind w:left="720" w:hanging="360"/>
        <w:rPr>
          <w:rFonts w:ascii="Arial" w:cs="Arial" w:eastAsia="Arial" w:hAnsi="Arial"/>
          <w:color w:val="0000ff"/>
        </w:rPr>
      </w:pP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因違反相關法律進行調查或偵查時，保存至該調查或偵查結束為止。</w:t>
            <w:br w:type="textWrapping"/>
          </w:r>
        </w:sdtContent>
      </w:sdt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lineRule="auto"/>
        <w:ind w:left="720" w:hanging="360"/>
        <w:rPr>
          <w:rFonts w:ascii="Arial" w:cs="Arial" w:eastAsia="Arial" w:hAnsi="Arial"/>
          <w:color w:val="0000ff"/>
        </w:rPr>
      </w:pP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因網站使用產生債權債務關係未了時，保存至該債權債務清償為止。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br w:type="textWrapping"/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0000ff"/>
        </w:rPr>
      </w:pPr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2. 商品或服務之提供：至商品或服務供應完成及費用結算完畢為止。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sdt>
        <w:sdtPr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但如符合以下情形，則個人資料將保存至該期間結束為止。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1) 根據《電子商務等消費者保護法》之交易相關記錄，包括標示廣告、契約內容及履行等</w:t>
            <w:br w:type="textWrapping"/>
          </w:r>
        </w:sdtContent>
      </w:sdt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240" w:lineRule="auto"/>
        <w:ind w:left="720" w:hanging="360"/>
        <w:rPr>
          <w:rFonts w:ascii="Arial" w:cs="Arial" w:eastAsia="Arial" w:hAnsi="Arial"/>
          <w:color w:val="0000ff"/>
        </w:rPr>
      </w:pPr>
      <w:sdt>
        <w:sdtPr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標示及廣告記錄：6 個月</w:t>
            <w:br w:type="textWrapping"/>
          </w:r>
        </w:sdtContent>
      </w:sdt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color w:val="0000ff"/>
        </w:rPr>
      </w:pPr>
      <w:sdt>
        <w:sdtPr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契約或訂約撤回、付款、商品供應記錄：5 年</w:t>
            <w:br w:type="textWrapping"/>
          </w:r>
        </w:sdtContent>
      </w:sdt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lineRule="auto"/>
        <w:ind w:left="720" w:hanging="360"/>
        <w:rPr>
          <w:rFonts w:ascii="Arial" w:cs="Arial" w:eastAsia="Arial" w:hAnsi="Arial"/>
          <w:color w:val="0000ff"/>
        </w:rPr>
      </w:pPr>
      <w:sdt>
        <w:sdtPr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消費者投訴或爭議處理記錄：3 年</w:t>
          </w:r>
        </w:sdtContent>
      </w:sdt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2) 根據《通信秘密保護法》第 41 條保存通信事實確認資料</w:t>
            <w:br w:type="textWrapping"/>
          </w:r>
        </w:sdtContent>
      </w:sdt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240" w:lineRule="auto"/>
        <w:ind w:left="720" w:hanging="360"/>
        <w:rPr>
          <w:rFonts w:ascii="Arial" w:cs="Arial" w:eastAsia="Arial" w:hAnsi="Arial"/>
          <w:color w:val="0000ff"/>
        </w:rPr>
      </w:pPr>
      <w:sdt>
        <w:sdtPr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用戶電信日期時間、開始與結束時間、對方用戶號碼、使用頻率：1 年</w:t>
            <w:br w:type="textWrapping"/>
          </w:r>
        </w:sdtContent>
      </w:sdt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lineRule="auto"/>
        <w:ind w:left="720" w:hanging="360"/>
        <w:rPr>
          <w:rFonts w:ascii="Arial" w:cs="Arial" w:eastAsia="Arial" w:hAnsi="Arial"/>
          <w:color w:val="0000ff"/>
        </w:rPr>
      </w:pPr>
      <w:sdt>
        <w:sdtPr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電腦通信、網路日誌記錄資料、連線追蹤資料：3 個月</w:t>
          </w:r>
        </w:sdtContent>
      </w:sdt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第 3 條（向第三方提供個人資料）</w:t>
          </w:r>
        </w:sdtContent>
      </w:sdt>
    </w:p>
    <w:p w:rsidR="00000000" w:rsidDel="00000000" w:rsidP="00000000" w:rsidRDefault="00000000" w:rsidRPr="00000000" w14:paraId="00000026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① 本公司僅在明示的範圍內處理使用者的個人資料，並僅在獲得資料當事人同意或法律有特別規定的情況下，提供給第三方。</w:t>
          </w:r>
        </w:sdtContent>
      </w:sdt>
    </w:p>
    <w:p w:rsidR="00000000" w:rsidDel="00000000" w:rsidP="00000000" w:rsidRDefault="00000000" w:rsidRPr="00000000" w14:paraId="00000027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② 本公司依下列方式向第三方提供個人資料：</w:t>
          </w:r>
        </w:sdtContent>
      </w:sdt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Layout w:type="fixed"/>
        <w:tblLook w:val="0400"/>
      </w:tblPr>
      <w:tblGrid>
        <w:gridCol w:w="2535"/>
        <w:gridCol w:w="1785"/>
        <w:gridCol w:w="1875"/>
        <w:gridCol w:w="2655"/>
        <w:tblGridChange w:id="0">
          <w:tblGrid>
            <w:gridCol w:w="2535"/>
            <w:gridCol w:w="1785"/>
            <w:gridCol w:w="1875"/>
            <w:gridCol w:w="265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fafa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color w:val="0000ff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000ff"/>
                    <w:rtl w:val="0"/>
                  </w:rPr>
                  <w:t xml:space="preserve">提供對象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fafa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color w:val="0000ff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000ff"/>
                    <w:rtl w:val="0"/>
                  </w:rPr>
                  <w:t xml:space="preserve">提供目的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fafa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color w:val="0000ff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000ff"/>
                    <w:rtl w:val="0"/>
                  </w:rPr>
                  <w:t xml:space="preserve">提供資訊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fafa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color w:val="0000ff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000ff"/>
                    <w:rtl w:val="0"/>
                  </w:rPr>
                  <w:t xml:space="preserve">保存及使用期間</w:t>
                </w:r>
              </w:sdtContent>
            </w:sdt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國內外飯店、度假村 / 住宿業者、中介機構【查看全部】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履行預約服務合約（提供服務、確認使用者、查詢使用資訊）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預約者資訊（姓名、電子郵件、電話號碼、性別［部分商品］）旅客資訊（姓名、性別［部分商品］）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達成個人資料使用目的為止（但依相關法令辦理）</w:t>
                </w:r>
              </w:sdtContent>
            </w:sdt>
          </w:p>
        </w:tc>
      </w:tr>
    </w:tbl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color w:val="0000ff"/>
        </w:rPr>
      </w:pPr>
      <w:sdt>
        <w:sdtPr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第 4 條（個人資料處理委託）</w:t>
          </w:r>
        </w:sdtContent>
      </w:sdt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color w:val="0000ff"/>
        </w:rPr>
      </w:pPr>
      <w:sdt>
        <w:sdtPr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① 本公司為順利處理個人資料業務，委託以下個人資料處理業務：</w:t>
          </w:r>
        </w:sdtContent>
      </w:sdt>
    </w:p>
    <w:tbl>
      <w:tblPr>
        <w:tblStyle w:val="Table2"/>
        <w:tblW w:w="8970.0" w:type="dxa"/>
        <w:jc w:val="left"/>
        <w:tblLayout w:type="fixed"/>
        <w:tblLook w:val="0400"/>
      </w:tblPr>
      <w:tblGrid>
        <w:gridCol w:w="3375"/>
        <w:gridCol w:w="1185"/>
        <w:gridCol w:w="4410"/>
        <w:tblGridChange w:id="0">
          <w:tblGrid>
            <w:gridCol w:w="3375"/>
            <w:gridCol w:w="1185"/>
            <w:gridCol w:w="441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fafa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color w:val="0000ff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000ff"/>
                    <w:rtl w:val="0"/>
                  </w:rPr>
                  <w:t xml:space="preserve">分類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fafa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color w:val="0000ff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000ff"/>
                    <w:rtl w:val="0"/>
                  </w:rPr>
                  <w:t xml:space="preserve">受託公司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fafa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color w:val="0000ff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000ff"/>
                    <w:rtl w:val="0"/>
                  </w:rPr>
                  <w:t xml:space="preserve">委託業務內容</w:t>
                </w:r>
              </w:sdtContent>
            </w:sdt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付款處理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Nicepay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信用卡、手機、帳戶轉帳、簡易付款等各種付款方式的付款處理</w:t>
                </w:r>
              </w:sdtContent>
            </w:sdt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通知發送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發送 SMS / LMS / MMS / 電子郵件及通知訊息 </w:t>
                </w:r>
              </w:sdtContent>
            </w:sdt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推播發送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FingerPush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行動應用程式推播發送</w:t>
                </w:r>
              </w:sdtContent>
            </w:sdt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② 公司在簽訂委託合約時，依據《個人資料保護法》第 25 條，明確在合約文件中規定禁止受託人於委託目的外處理個人資料、技術與管理保護措施、再委託限制、對受託人的管理與監督、賠償責任等事項，並監督受託人是否安全處理個人資料。</w:t>
          </w:r>
        </w:sdtContent>
      </w:sdt>
    </w:p>
    <w:p w:rsidR="00000000" w:rsidDel="00000000" w:rsidP="00000000" w:rsidRDefault="00000000" w:rsidRPr="00000000" w14:paraId="00000043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③ 若委託業務內容或受託人有變更時，將立即通過本個人資料處理方針予以公開。</w:t>
          </w:r>
        </w:sdtContent>
      </w:sdt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第 5 條（使用者及法定代理人的權利、義務及行使方法）</w:t>
          </w:r>
        </w:sdtContent>
      </w:sdt>
    </w:p>
    <w:p w:rsidR="00000000" w:rsidDel="00000000" w:rsidP="00000000" w:rsidRDefault="00000000" w:rsidRPr="00000000" w14:paraId="00000046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① 使用者可隨時對公司行使以下個人資料保護相關權利。</w:t>
          </w:r>
        </w:sdtContent>
      </w:sdt>
    </w:p>
    <w:p w:rsidR="00000000" w:rsidDel="00000000" w:rsidP="00000000" w:rsidRDefault="00000000" w:rsidRPr="00000000" w14:paraId="00000047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1. 要求查閱個人資料</w:t>
          </w:r>
        </w:sdtContent>
      </w:sdt>
    </w:p>
    <w:p w:rsidR="00000000" w:rsidDel="00000000" w:rsidP="00000000" w:rsidRDefault="00000000" w:rsidRPr="00000000" w14:paraId="00000048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2. 發現錯誤時要求更正</w:t>
          </w:r>
        </w:sdtContent>
      </w:sdt>
    </w:p>
    <w:p w:rsidR="00000000" w:rsidDel="00000000" w:rsidP="00000000" w:rsidRDefault="00000000" w:rsidRPr="00000000" w14:paraId="00000049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3. 要求刪除</w:t>
          </w:r>
        </w:sdtContent>
      </w:sdt>
    </w:p>
    <w:p w:rsidR="00000000" w:rsidDel="00000000" w:rsidP="00000000" w:rsidRDefault="00000000" w:rsidRPr="00000000" w14:paraId="0000004A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4. 要求停止處理</w:t>
          </w:r>
        </w:sdtContent>
      </w:sdt>
    </w:p>
    <w:p w:rsidR="00000000" w:rsidDel="00000000" w:rsidP="00000000" w:rsidRDefault="00000000" w:rsidRPr="00000000" w14:paraId="0000004B">
      <w:pPr>
        <w:spacing w:after="240" w:before="240" w:lineRule="auto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ff"/>
              <w:rtl w:val="0"/>
            </w:rPr>
            <w:t xml:space="preserve">②</w:t>
          </w:r>
        </w:sdtContent>
      </w:sdt>
      <w:sdt>
        <w:sdtPr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 依據第 1 項行使權利時，使用者可透過書面、電話、電子郵件、傳真 (FAX) 等方式向公司提出，公司將立即採取相應措施。</w:t>
          </w:r>
        </w:sdtContent>
      </w:sdt>
    </w:p>
    <w:p w:rsidR="00000000" w:rsidDel="00000000" w:rsidP="00000000" w:rsidRDefault="00000000" w:rsidRPr="00000000" w14:paraId="0000004D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ff"/>
              <w:rtl w:val="0"/>
            </w:rPr>
            <w:t xml:space="preserve">③</w:t>
          </w:r>
        </w:sdtContent>
      </w:sdt>
      <w:sdt>
        <w:sdtPr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 當使用者要求更正或刪除個人資料錯誤時，公司在完成更正或刪除前，不會使用或提供該個人資料。</w:t>
          </w:r>
        </w:sdtContent>
      </w:sdt>
    </w:p>
    <w:p w:rsidR="00000000" w:rsidDel="00000000" w:rsidP="00000000" w:rsidRDefault="00000000" w:rsidRPr="00000000" w14:paraId="0000004E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ff"/>
              <w:rtl w:val="0"/>
            </w:rPr>
            <w:t xml:space="preserve">④</w:t>
          </w:r>
        </w:sdtContent>
      </w:sdt>
      <w:sdt>
        <w:sdtPr>
          <w:tag w:val="goog_rdk_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 使用者不得違反《資訊通信網法》、《個人資料保護法》等相關法律，侵害公司所處理的使用者本人或他人之個人資料及隱私。</w:t>
          </w:r>
        </w:sdtContent>
      </w:sdt>
    </w:p>
    <w:p w:rsidR="00000000" w:rsidDel="00000000" w:rsidP="00000000" w:rsidRDefault="00000000" w:rsidRPr="00000000" w14:paraId="0000004F">
      <w:pPr>
        <w:spacing w:after="240" w:before="240" w:lineRule="auto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第 6 條（處理的個人資訊項目）</w:t>
          </w:r>
        </w:sdtContent>
      </w:sdt>
    </w:p>
    <w:p w:rsidR="00000000" w:rsidDel="00000000" w:rsidP="00000000" w:rsidRDefault="00000000" w:rsidRPr="00000000" w14:paraId="00000051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① OhMyHotel &amp; Co 僅蒐集提供基本服務所必需的基本資訊，對於客戶支援（推薦、服務改進等）所需的資訊，會另行取得同意。選擇性資訊即使不填寫，也不會限制服務使用。</w:t>
          </w:r>
        </w:sdtContent>
      </w:sdt>
    </w:p>
    <w:p w:rsidR="00000000" w:rsidDel="00000000" w:rsidP="00000000" w:rsidRDefault="00000000" w:rsidRPr="00000000" w14:paraId="00000052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② OhMyHotel &amp; Co 不蒐集可能侵害使用者基本人權的敏感個人資訊（如種族及民族、思想及信仰、籍貫及戶籍、政治傾向及犯罪紀錄、健康狀況及性生活等）。無論任何情況下，您所提供的資訊不會被用於事先告知使用者以外的其他目的，也不會外洩給外部。</w:t>
          </w:r>
        </w:sdtContent>
      </w:sdt>
    </w:p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color w:val="0000ff"/>
        </w:rPr>
      </w:pPr>
      <w:sdt>
        <w:sdtPr>
          <w:tag w:val="goog_rdk_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③ OhMyHotel &amp;Co 處理以下個人資料項目：</w:t>
          </w:r>
        </w:sdtContent>
      </w:sdt>
    </w:p>
    <w:tbl>
      <w:tblPr>
        <w:tblStyle w:val="Table3"/>
        <w:tblW w:w="9210.0" w:type="dxa"/>
        <w:jc w:val="left"/>
        <w:tblLayout w:type="fixed"/>
        <w:tblLook w:val="0400"/>
      </w:tblPr>
      <w:tblGrid>
        <w:gridCol w:w="630"/>
        <w:gridCol w:w="915"/>
        <w:gridCol w:w="3518.333333333333"/>
        <w:gridCol w:w="4146.666666666667"/>
        <w:tblGridChange w:id="0">
          <w:tblGrid>
            <w:gridCol w:w="630"/>
            <w:gridCol w:w="915"/>
            <w:gridCol w:w="3518.333333333333"/>
            <w:gridCol w:w="4146.666666666667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fafa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color w:val="0000ff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000ff"/>
                    <w:rtl w:val="0"/>
                  </w:rPr>
                  <w:t xml:space="preserve">類型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fafa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color w:val="0000ff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000ff"/>
                    <w:rtl w:val="0"/>
                  </w:rPr>
                  <w:t xml:space="preserve">分類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fafa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color w:val="0000ff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000ff"/>
                    <w:rtl w:val="0"/>
                  </w:rPr>
                  <w:t xml:space="preserve">收集/使用項目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fafa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color w:val="0000ff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000ff"/>
                    <w:rtl w:val="0"/>
                  </w:rPr>
                  <w:t xml:space="preserve">收集/使用目的</w:t>
                </w:r>
              </w:sdtContent>
            </w:sdt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必填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會員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電子郵件、姓名、密碼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使用者識別，依據服務使用提供相關資訊（通知事項傳達、本人意願確認、服務相關諮詢、申訴處理等）</w:t>
                </w:r>
              </w:sdtContent>
            </w:sdt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收集的全部必填項目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OhMyHotel &amp; Co 使用狀況統計/分析</w:t>
                </w:r>
              </w:sdtContent>
            </w:sdt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自動收集資訊：服務使用記錄、停用記錄、解約記錄、IP位址、Cookie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防止非法/不當使用，遵守個資有效期限，最近搜尋資訊等服務</w:t>
                </w:r>
              </w:sdtContent>
            </w:sdt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必填（商品購買）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會員共通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旅客姓名、電子郵件、電話號碼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向商品供應商及住宿場所提供旅客資訊</w:t>
                </w:r>
              </w:sdtContent>
            </w:sdt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信用卡資訊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支付服務、因購買取消而進行交易金額退款、電子金融紀錄保存</w:t>
                </w:r>
              </w:sdtContent>
            </w:sdt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選擇性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透過 SNS 帳號快速註冊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Facebook:</w:t>
            </w: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 使用者 ID、姓名、電子郵件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使用 Facebook 帳號註冊 OhMyHotel &amp; Co 會員</w:t>
                </w:r>
              </w:sdtContent>
            </w:sdt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KakaoTalk:</w:t>
            </w: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 使用者 ID、姓名、電子郵件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使用 KakaoTalk 帳號註冊 OhMyHotel &amp; Co 會員</w:t>
                </w:r>
              </w:sdtContent>
            </w:sdt>
          </w:p>
        </w:tc>
      </w:tr>
      <w:tr>
        <w:trPr>
          <w:cantSplit w:val="0"/>
          <w:trHeight w:val="11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Naver:</w:t>
            </w: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 使用者 ID、姓名、電子郵件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使用 Naver 帳號註冊 OhMyHotel &amp; Co 會員</w:t>
                </w:r>
              </w:sdtContent>
            </w:sdt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Google:</w:t>
            </w: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 使用者 ID、姓名、電子郵件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使用 Google 帳號註冊 OhMyHotel &amp; Co 會員</w:t>
                </w:r>
              </w:sdtContent>
            </w:sdt>
          </w:p>
        </w:tc>
      </w:tr>
      <w:tr>
        <w:trPr>
          <w:cantSplit w:val="0"/>
          <w:trHeight w:val="11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Apple ID:</w:t>
            </w: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 姓名、電子郵件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color w:val="0000ff"/>
              </w:rPr>
            </w:pP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ff"/>
                    <w:rtl w:val="0"/>
                  </w:rPr>
                  <w:t xml:space="preserve">使用 Apple 帳號註冊 OhMyHotel &amp; Co 會員</w:t>
                </w:r>
              </w:sdtContent>
            </w:sdt>
          </w:p>
        </w:tc>
      </w:tr>
    </w:tbl>
    <w:p w:rsidR="00000000" w:rsidDel="00000000" w:rsidP="00000000" w:rsidRDefault="00000000" w:rsidRPr="00000000" w14:paraId="00000082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第 7 條（個人資料收集方法）</w:t>
          </w:r>
        </w:sdtContent>
      </w:sdt>
    </w:p>
    <w:p w:rsidR="00000000" w:rsidDel="00000000" w:rsidP="00000000" w:rsidRDefault="00000000" w:rsidRPr="00000000" w14:paraId="00000084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1. 在會員註冊及服務使用過程中，若用戶同意收集個人資料並親自輸入訊息時，將收集該用戶個人資料。</w:t>
          </w:r>
        </w:sdtContent>
      </w:sdt>
    </w:p>
    <w:p w:rsidR="00000000" w:rsidDel="00000000" w:rsidP="00000000" w:rsidRDefault="00000000" w:rsidRPr="00000000" w14:paraId="00000085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2. 在客戶服務中心諮詢過程中，可能透過網頁、電子郵件、傳真或電話等方式收集用戶的個人資料。</w:t>
          </w:r>
        </w:sdtContent>
      </w:sdt>
    </w:p>
    <w:p w:rsidR="00000000" w:rsidDel="00000000" w:rsidP="00000000" w:rsidRDefault="00000000" w:rsidRPr="00000000" w14:paraId="00000086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1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3. 在線下活動中，可能通過書面方式收集個人資料。</w:t>
          </w:r>
        </w:sdtContent>
      </w:sdt>
    </w:p>
    <w:p w:rsidR="00000000" w:rsidDel="00000000" w:rsidP="00000000" w:rsidRDefault="00000000" w:rsidRPr="00000000" w14:paraId="00000087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1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4. 可能從與本公司合作的外部企業或機構處獲取個人資料，且在此情況下，合作方需事先取得用戶同意提供個人資料。</w:t>
          </w:r>
        </w:sdtContent>
      </w:sdt>
    </w:p>
    <w:p w:rsidR="00000000" w:rsidDel="00000000" w:rsidP="00000000" w:rsidRDefault="00000000" w:rsidRPr="00000000" w14:paraId="00000088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1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5. 14 歲以下會員須取得法定代理人同意後方可使用本服務。</w:t>
          </w:r>
        </w:sdtContent>
      </w:sdt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color w:val="0000ff"/>
        </w:rPr>
      </w:pPr>
      <w:sdt>
        <w:sdtPr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第 8 條（個人資料自動收集裝置的設置、運作及拒絕）</w:t>
          </w:r>
        </w:sdtContent>
      </w:sdt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color w:val="0000ff"/>
        </w:rPr>
      </w:pPr>
      <w:sdt>
        <w:sdtPr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本公司為向每位用戶提供個性化及定制化服務，使用存儲並隨時調取用戶資訊的「Cookie」。</w:t>
          </w:r>
        </w:sdtContent>
      </w:sdt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color w:val="0000ff"/>
        </w:rPr>
      </w:pPr>
      <w:sdt>
        <w:sdtPr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1. 使用 Cookie 的目的</w:t>
          </w:r>
        </w:sdtContent>
      </w:sdt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color w:val="0000ff"/>
        </w:rPr>
      </w:pPr>
      <w:sdt>
        <w:sdtPr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分析會員及非會員的訪問頻率及時間，了解用戶的喜好及關注領域並追蹤足跡，掌握各種活動參與程度及訪問次數，藉此進行目標行銷及提供個人化服務。</w:t>
            <w:br w:type="textWrapping"/>
          </w:r>
        </w:sdtContent>
      </w:sdt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color w:val="0000ff"/>
        </w:rPr>
      </w:pPr>
      <w:sdt>
        <w:sdtPr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2. 拒絕設置 Cookie 的方法</w:t>
          </w:r>
        </w:sdtContent>
      </w:sdt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color w:val="0000ff"/>
        </w:rPr>
      </w:pPr>
      <w:sdt>
        <w:sdtPr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使用者可以拒絕 Cookie 的安裝，但拒絕安裝可能導致部分需要登入的服務無法使用。（以IE瀏覽器設定為例）瀏覽器上方工具 &gt; 網際網路選項 &gt; 隱私 &gt; 阻擋網站</w:t>
          </w:r>
        </w:sdtContent>
      </w:sdt>
    </w:p>
    <w:p w:rsidR="00000000" w:rsidDel="00000000" w:rsidP="00000000" w:rsidRDefault="00000000" w:rsidRPr="00000000" w14:paraId="0000009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第 9 條（個人資料的銷毀）</w:t>
          </w:r>
        </w:sdtContent>
      </w:sdt>
    </w:p>
    <w:p w:rsidR="00000000" w:rsidDel="00000000" w:rsidP="00000000" w:rsidRDefault="00000000" w:rsidRPr="00000000" w14:paraId="00000093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① 公司在個人資料保有期間屆滿、達成處理目的等情況下，當個人資料不再需要時，會於 5 日內銷毀該個人資料。</w:t>
          </w:r>
        </w:sdtContent>
      </w:sdt>
    </w:p>
    <w:p w:rsidR="00000000" w:rsidDel="00000000" w:rsidP="00000000" w:rsidRDefault="00000000" w:rsidRPr="00000000" w14:paraId="00000094">
      <w:pPr>
        <w:spacing w:after="240" w:before="240" w:lineRule="auto"/>
        <w:rPr>
          <w:rFonts w:ascii="Arial" w:cs="Arial" w:eastAsia="Arial" w:hAnsi="Arial"/>
        </w:rPr>
      </w:pPr>
      <w:sdt>
        <w:sdtPr>
          <w:tag w:val="goog_rdk_1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② 即使使用者同意的個人資料保有期間已過或處理目的已達成，但依其他法律規定須繼續保存個人資料時，公司會將該個人資料移至另設資料庫 (DB) 或保管於不同地點保存。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③ 個人資料的銷毀程序與方法如下：</w:t>
          </w:r>
        </w:sdtContent>
      </w:sdt>
    </w:p>
    <w:p w:rsidR="00000000" w:rsidDel="00000000" w:rsidP="00000000" w:rsidRDefault="00000000" w:rsidRPr="00000000" w14:paraId="00000097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1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1. 銷毀程序</w:t>
            <w:br w:type="textWrapping"/>
            <w:t xml:space="preserve">本公司選定已發生銷毀事由的個人資料，經個人資料保護負責人批准後執行銷毀。</w:t>
          </w:r>
        </w:sdtContent>
      </w:sdt>
    </w:p>
    <w:p w:rsidR="00000000" w:rsidDel="00000000" w:rsidP="00000000" w:rsidRDefault="00000000" w:rsidRPr="00000000" w14:paraId="00000098">
      <w:pPr>
        <w:spacing w:after="240" w:before="240" w:lineRule="auto"/>
        <w:ind w:left="0" w:firstLine="0"/>
        <w:rPr>
          <w:rFonts w:ascii="Arial" w:cs="Arial" w:eastAsia="Arial" w:hAnsi="Arial"/>
        </w:rPr>
      </w:pPr>
      <w:sdt>
        <w:sdtPr>
          <w:tag w:val="goog_rdk_1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2. 銷毀方法</w:t>
            <w:br w:type="textWrapping"/>
            <w:t xml:space="preserve">以電子檔案形式記錄，儲存的個人資料，透過低階格式化 (Low Level Format) 等方式進行銷毀，使其無法復原；以紙本文件記錄・儲存的個人資料，則透過碎紙機粉碎或焚燒方式進行銷毀。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第 10 條（確保個人資料安全性的措施）</w:t>
          </w:r>
        </w:sdtContent>
      </w:sdt>
    </w:p>
    <w:p w:rsidR="00000000" w:rsidDel="00000000" w:rsidP="00000000" w:rsidRDefault="00000000" w:rsidRPr="00000000" w14:paraId="0000009B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本公司為確保個人資料的安全性，採取以下措施：</w:t>
          </w:r>
        </w:sdtContent>
      </w:sdt>
    </w:p>
    <w:p w:rsidR="00000000" w:rsidDel="00000000" w:rsidP="00000000" w:rsidRDefault="00000000" w:rsidRPr="00000000" w14:paraId="0000009C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1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1. 管理措施：制定並實施內部管理計畫、定期員工教育等</w:t>
          </w:r>
        </w:sdtContent>
      </w:sdt>
    </w:p>
    <w:p w:rsidR="00000000" w:rsidDel="00000000" w:rsidP="00000000" w:rsidRDefault="00000000" w:rsidRPr="00000000" w14:paraId="0000009D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1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2. 技術措施：管理個人資料處理系統等的存取權限、設置存取控制系統、加密固有識別資訊、安裝安全程式等</w:t>
          </w:r>
        </w:sdtContent>
      </w:sdt>
    </w:p>
    <w:p w:rsidR="00000000" w:rsidDel="00000000" w:rsidP="00000000" w:rsidRDefault="00000000" w:rsidRPr="00000000" w14:paraId="0000009E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1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3. 實體措施：對電算室、資料儲存室等設施進行存取控制</w:t>
          </w:r>
        </w:sdtContent>
      </w:sdt>
    </w:p>
    <w:p w:rsidR="00000000" w:rsidDel="00000000" w:rsidP="00000000" w:rsidRDefault="00000000" w:rsidRPr="00000000" w14:paraId="0000009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第 11 條（個人資料保護負責人）</w:t>
          </w:r>
        </w:sdtContent>
      </w:sdt>
    </w:p>
    <w:p w:rsidR="00000000" w:rsidDel="00000000" w:rsidP="00000000" w:rsidRDefault="00000000" w:rsidRPr="00000000" w14:paraId="000000A1">
      <w:pPr>
        <w:spacing w:after="240" w:before="240" w:lineRule="auto"/>
        <w:rPr>
          <w:rFonts w:ascii="Arial" w:cs="Arial" w:eastAsia="Arial" w:hAnsi="Arial"/>
        </w:rPr>
      </w:pPr>
      <w:sdt>
        <w:sdtPr>
          <w:tag w:val="goog_rdk_1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① 本公司對個人資料處理業務負總體責任，並為處理與個人資料相關的使用者申訴及損害賠償等事宜，指定並設置以下的個人資料保護負責人及相關部門。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• 個人資料保護負責人</w:t>
          </w:r>
        </w:sdtContent>
      </w:sdt>
    </w:p>
    <w:p w:rsidR="00000000" w:rsidDel="00000000" w:rsidP="00000000" w:rsidRDefault="00000000" w:rsidRPr="00000000" w14:paraId="000000A4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姓名：李美順</w:t>
            <w:br w:type="textWrapping"/>
            <w:br w:type="textWrapping"/>
            <w:t xml:space="preserve">職稱：株式會社 OhMyHotel &amp; Co 執行長</w:t>
            <w:br w:type="textWrapping"/>
            <w:br w:type="textWrapping"/>
            <w:t xml:space="preserve">電子郵件：cscenter@ohmyhotel.com</w:t>
            <w:br w:type="textWrapping"/>
            <w:br w:type="textWrapping"/>
            <w:t xml:space="preserve">地址：首爾特別市鍾路區鍾路 328（昌信洞330-1）GT 東大門大樓 6 樓</w:t>
          </w:r>
        </w:sdtContent>
      </w:sdt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第 12 條（權利侵害的救濟方法）</w:t>
          </w:r>
        </w:sdtContent>
      </w:sdt>
    </w:p>
    <w:p w:rsidR="00000000" w:rsidDel="00000000" w:rsidP="00000000" w:rsidRDefault="00000000" w:rsidRPr="00000000" w14:paraId="000000A7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您可以向以下機構諮詢有關個人資料侵害的申訴、救濟或協助：</w:t>
          </w:r>
        </w:sdtContent>
      </w:sdt>
    </w:p>
    <w:p w:rsidR="00000000" w:rsidDel="00000000" w:rsidP="00000000" w:rsidRDefault="00000000" w:rsidRPr="00000000" w14:paraId="000000A8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1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1. 個人糾紛調解委員會 (www.1336.or.kr/1336) </w:t>
          </w:r>
        </w:sdtContent>
      </w:sdt>
    </w:p>
    <w:p w:rsidR="00000000" w:rsidDel="00000000" w:rsidP="00000000" w:rsidRDefault="00000000" w:rsidRPr="00000000" w14:paraId="000000A9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1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2. ePrivacy 認證委員會（www.eprivacy.or.kr / 02-580-0533~4）</w:t>
          </w:r>
        </w:sdtContent>
      </w:sdt>
    </w:p>
    <w:p w:rsidR="00000000" w:rsidDel="00000000" w:rsidP="00000000" w:rsidRDefault="00000000" w:rsidRPr="00000000" w14:paraId="000000AA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1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3. 最高檢察廳網路犯罪調查中心（http://icic.sppo.go.kr / 02-3480-3600）</w:t>
          </w:r>
        </w:sdtContent>
      </w:sdt>
    </w:p>
    <w:p w:rsidR="00000000" w:rsidDel="00000000" w:rsidP="00000000" w:rsidRDefault="00000000" w:rsidRPr="00000000" w14:paraId="000000AB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sdt>
        <w:sdtPr>
          <w:tag w:val="goog_rdk_1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4. 警察廳網路恐怖主義應變中心（www.ctrc.go.kr / 02-392-0330）</w:t>
          </w:r>
        </w:sdtContent>
      </w:sdt>
    </w:p>
    <w:p w:rsidR="00000000" w:rsidDel="00000000" w:rsidP="00000000" w:rsidRDefault="00000000" w:rsidRPr="00000000" w14:paraId="000000AC">
      <w:pPr>
        <w:spacing w:after="240" w:before="240" w:lineRule="auto"/>
        <w:ind w:left="0" w:firstLine="0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第 13 條（個人資料處理方針變更）</w:t>
          </w:r>
        </w:sdtContent>
      </w:sdt>
    </w:p>
    <w:p w:rsidR="00000000" w:rsidDel="00000000" w:rsidP="00000000" w:rsidRDefault="00000000" w:rsidRPr="00000000" w14:paraId="000000AE">
      <w:pPr>
        <w:spacing w:after="240" w:before="240" w:lineRule="auto"/>
        <w:rPr>
          <w:rFonts w:ascii="Arial" w:cs="Arial" w:eastAsia="Arial" w:hAnsi="Arial"/>
        </w:rPr>
      </w:pPr>
      <w:sdt>
        <w:sdtPr>
          <w:tag w:val="goog_rdk_1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本個人資料處理方針如因政府政策或資訊安全技術變更而需新增、刪除或修改內容時，將於修改實施前至少 7 日透過網站「公告」欄位提前告知。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before="240" w:lineRule="auto"/>
        <w:rPr>
          <w:rFonts w:ascii="Arial" w:cs="Arial" w:eastAsia="Arial" w:hAnsi="Arial"/>
          <w:color w:val="0000ff"/>
        </w:rPr>
      </w:pPr>
      <w:sdt>
        <w:sdtPr>
          <w:tag w:val="goog_rdk_1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ff"/>
              <w:rtl w:val="0"/>
            </w:rPr>
            <w:t xml:space="preserve">本個人資料處理方針自 2022 年 3 月 1 日起實施。</w:t>
          </w:r>
        </w:sdtContent>
      </w:sdt>
    </w:p>
    <w:sectPr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sz w:val="22"/>
        <w:szCs w:val="22"/>
        <w:lang w:val="en-US"/>
      </w:rPr>
    </w:rPrDefault>
    <w:pPrDefault>
      <w:pPr>
        <w:widowControl w:val="0"/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Malgun Gothic" w:cs="Malgun Gothic" w:eastAsia="Malgun Gothic" w:hAnsi="Malgun Gothic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Malgun Gothic" w:cs="Malgun Gothic" w:eastAsia="Malgun Gothic" w:hAnsi="Malgun Gothic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Malgun Gothic" w:cs="Malgun Gothic" w:eastAsia="Malgun Gothic" w:hAnsi="Malgun Gothic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Malgun Gothic" w:cs="Malgun Gothic" w:eastAsia="Malgun Gothic" w:hAnsi="Malgun Gothic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Malgun Gothic" w:cs="Malgun Gothic" w:eastAsia="Malgun Gothic" w:hAnsi="Malgun Gothic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Malgun Gothic" w:cs="Malgun Gothic" w:eastAsia="Malgun Gothic" w:hAnsi="Malgun Gothic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Malgun Gothic" w:cs="Malgun Gothic" w:eastAsia="Malgun Gothic" w:hAnsi="Malgun Gothic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Malgun Gothic" w:cs="Malgun Gothic" w:eastAsia="Malgun Gothic" w:hAnsi="Malgun Gothic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Malgun Gothic" w:cs="Malgun Gothic" w:eastAsia="Malgun Gothic" w:hAnsi="Malgun Gothic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Malgun Gothic" w:cs="Malgun Gothic" w:eastAsia="Malgun Gothic" w:hAnsi="Malgun Gothic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Malgun Gothic" w:cs="Malgun Gothic" w:eastAsia="Malgun Gothic" w:hAnsi="Malgun Gothic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Malgun Gothic" w:cs="Malgun Gothic" w:eastAsia="Malgun Gothic" w:hAnsi="Malgun Gothic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Malgun Gothic" w:cs="Malgun Gothic" w:eastAsia="Malgun Gothic" w:hAnsi="Malgun Gothic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Malgun Gothic" w:cs="Malgun Gothic" w:eastAsia="Malgun Gothic" w:hAnsi="Malgun Gothic"/>
      <w:sz w:val="56"/>
      <w:szCs w:val="56"/>
    </w:rPr>
  </w:style>
  <w:style w:type="paragraph" w:styleId="a" w:default="1">
    <w:name w:val="Normal"/>
    <w:qFormat w:val="1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 w:val="1"/>
    <w:rsid w:val="00994142"/>
    <w:pPr>
      <w:keepNext w:val="1"/>
      <w:keepLines w:val="1"/>
      <w:spacing w:after="80" w:before="280"/>
      <w:outlineLvl w:val="0"/>
    </w:pPr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 w:val="1"/>
    <w:unhideWhenUsed w:val="1"/>
    <w:qFormat w:val="1"/>
    <w:rsid w:val="00994142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 w:val="1"/>
    <w:unhideWhenUsed w:val="1"/>
    <w:qFormat w:val="1"/>
    <w:rsid w:val="00994142"/>
    <w:pPr>
      <w:keepNext w:val="1"/>
      <w:keepLines w:val="1"/>
      <w:spacing w:after="80" w:before="160"/>
      <w:outlineLvl w:val="2"/>
    </w:pPr>
    <w:rPr>
      <w:rFonts w:asciiTheme="majorHAnsi" w:cstheme="majorBid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 w:val="1"/>
    <w:unhideWhenUsed w:val="1"/>
    <w:qFormat w:val="1"/>
    <w:rsid w:val="00994142"/>
    <w:pPr>
      <w:keepNext w:val="1"/>
      <w:keepLines w:val="1"/>
      <w:spacing w:after="40" w:before="80"/>
      <w:outlineLvl w:val="3"/>
    </w:pPr>
    <w:rPr>
      <w:rFonts w:asciiTheme="majorHAnsi" w:cstheme="majorBid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 w:val="1"/>
    <w:unhideWhenUsed w:val="1"/>
    <w:qFormat w:val="1"/>
    <w:rsid w:val="00994142"/>
    <w:pPr>
      <w:keepNext w:val="1"/>
      <w:keepLines w:val="1"/>
      <w:spacing w:after="40" w:before="80"/>
      <w:ind w:left="100" w:leftChars="100"/>
      <w:outlineLvl w:val="4"/>
    </w:pPr>
    <w:rPr>
      <w:rFonts w:asciiTheme="majorHAnsi" w:cstheme="majorBid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 w:val="1"/>
    <w:unhideWhenUsed w:val="1"/>
    <w:qFormat w:val="1"/>
    <w:rsid w:val="00994142"/>
    <w:pPr>
      <w:keepNext w:val="1"/>
      <w:keepLines w:val="1"/>
      <w:spacing w:after="40" w:before="80"/>
      <w:ind w:left="200" w:leftChars="200"/>
      <w:outlineLvl w:val="5"/>
    </w:pPr>
    <w:rPr>
      <w:rFonts w:asciiTheme="majorHAnsi" w:cstheme="majorBid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994142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994142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994142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제목 1 Char"/>
    <w:basedOn w:val="a0"/>
    <w:link w:val="1"/>
    <w:uiPriority w:val="9"/>
    <w:rsid w:val="00994142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Char" w:customStyle="1">
    <w:name w:val="제목 2 Char"/>
    <w:basedOn w:val="a0"/>
    <w:link w:val="2"/>
    <w:uiPriority w:val="9"/>
    <w:semiHidden w:val="1"/>
    <w:rsid w:val="00994142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Char" w:customStyle="1">
    <w:name w:val="제목 3 Char"/>
    <w:basedOn w:val="a0"/>
    <w:link w:val="3"/>
    <w:uiPriority w:val="9"/>
    <w:semiHidden w:val="1"/>
    <w:rsid w:val="00994142"/>
    <w:rPr>
      <w:rFonts w:asciiTheme="majorHAnsi" w:cstheme="majorBidi" w:eastAsiaTheme="majorEastAsia" w:hAnsiTheme="majorHAnsi"/>
      <w:color w:val="000000" w:themeColor="text1"/>
      <w:sz w:val="24"/>
    </w:rPr>
  </w:style>
  <w:style w:type="character" w:styleId="4Char" w:customStyle="1">
    <w:name w:val="제목 4 Char"/>
    <w:basedOn w:val="a0"/>
    <w:link w:val="4"/>
    <w:uiPriority w:val="9"/>
    <w:semiHidden w:val="1"/>
    <w:rsid w:val="00994142"/>
    <w:rPr>
      <w:rFonts w:asciiTheme="majorHAnsi" w:cstheme="majorBidi" w:eastAsiaTheme="majorEastAsia" w:hAnsiTheme="majorHAnsi"/>
      <w:color w:val="000000" w:themeColor="text1"/>
    </w:rPr>
  </w:style>
  <w:style w:type="character" w:styleId="5Char" w:customStyle="1">
    <w:name w:val="제목 5 Char"/>
    <w:basedOn w:val="a0"/>
    <w:link w:val="5"/>
    <w:uiPriority w:val="9"/>
    <w:semiHidden w:val="1"/>
    <w:rsid w:val="00994142"/>
    <w:rPr>
      <w:rFonts w:asciiTheme="majorHAnsi" w:cstheme="majorBidi" w:eastAsiaTheme="majorEastAsia" w:hAnsiTheme="majorHAnsi"/>
      <w:color w:val="000000" w:themeColor="text1"/>
    </w:rPr>
  </w:style>
  <w:style w:type="character" w:styleId="6Char" w:customStyle="1">
    <w:name w:val="제목 6 Char"/>
    <w:basedOn w:val="a0"/>
    <w:link w:val="6"/>
    <w:uiPriority w:val="9"/>
    <w:semiHidden w:val="1"/>
    <w:rsid w:val="00994142"/>
    <w:rPr>
      <w:rFonts w:asciiTheme="majorHAnsi" w:cstheme="majorBidi" w:eastAsiaTheme="majorEastAsia" w:hAnsiTheme="majorHAnsi"/>
      <w:color w:val="000000" w:themeColor="text1"/>
    </w:rPr>
  </w:style>
  <w:style w:type="character" w:styleId="7Char" w:customStyle="1">
    <w:name w:val="제목 7 Char"/>
    <w:basedOn w:val="a0"/>
    <w:link w:val="7"/>
    <w:uiPriority w:val="9"/>
    <w:semiHidden w:val="1"/>
    <w:rsid w:val="00994142"/>
    <w:rPr>
      <w:rFonts w:asciiTheme="majorHAnsi" w:cstheme="majorBidi" w:eastAsiaTheme="majorEastAsia" w:hAnsiTheme="majorHAnsi"/>
      <w:color w:val="000000" w:themeColor="text1"/>
    </w:rPr>
  </w:style>
  <w:style w:type="character" w:styleId="8Char" w:customStyle="1">
    <w:name w:val="제목 8 Char"/>
    <w:basedOn w:val="a0"/>
    <w:link w:val="8"/>
    <w:uiPriority w:val="9"/>
    <w:semiHidden w:val="1"/>
    <w:rsid w:val="00994142"/>
    <w:rPr>
      <w:rFonts w:asciiTheme="majorHAnsi" w:cstheme="majorBidi" w:eastAsiaTheme="majorEastAsia" w:hAnsiTheme="majorHAnsi"/>
      <w:color w:val="000000" w:themeColor="text1"/>
    </w:rPr>
  </w:style>
  <w:style w:type="character" w:styleId="9Char" w:customStyle="1">
    <w:name w:val="제목 9 Char"/>
    <w:basedOn w:val="a0"/>
    <w:link w:val="9"/>
    <w:uiPriority w:val="9"/>
    <w:semiHidden w:val="1"/>
    <w:rsid w:val="00994142"/>
    <w:rPr>
      <w:rFonts w:asciiTheme="majorHAnsi" w:cstheme="majorBid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 w:val="1"/>
    <w:rsid w:val="00994142"/>
    <w:pPr>
      <w:spacing w:after="80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" w:customStyle="1">
    <w:name w:val="제목 Char"/>
    <w:basedOn w:val="a0"/>
    <w:link w:val="a3"/>
    <w:uiPriority w:val="10"/>
    <w:rsid w:val="0099414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 w:val="1"/>
    <w:rsid w:val="00994142"/>
    <w:pPr>
      <w:numPr>
        <w:ilvl w:val="1"/>
      </w:numPr>
      <w:jc w:val="center"/>
    </w:pPr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character" w:styleId="Char0" w:customStyle="1">
    <w:name w:val="부제 Char"/>
    <w:basedOn w:val="a0"/>
    <w:link w:val="a4"/>
    <w:uiPriority w:val="11"/>
    <w:rsid w:val="00994142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99414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har1" w:customStyle="1">
    <w:name w:val="인용 Char"/>
    <w:basedOn w:val="a0"/>
    <w:link w:val="a5"/>
    <w:uiPriority w:val="29"/>
    <w:rsid w:val="00994142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34"/>
    <w:qFormat w:val="1"/>
    <w:rsid w:val="00994142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994142"/>
    <w:rPr>
      <w:i w:val="1"/>
      <w:iCs w:val="1"/>
      <w:color w:val="0f4761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99414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har2" w:customStyle="1">
    <w:name w:val="강한 인용 Char"/>
    <w:basedOn w:val="a0"/>
    <w:link w:val="a8"/>
    <w:uiPriority w:val="30"/>
    <w:rsid w:val="00994142"/>
    <w:rPr>
      <w:i w:val="1"/>
      <w:iCs w:val="1"/>
      <w:color w:val="0f4761" w:themeColor="accent1" w:themeShade="0000BF"/>
    </w:rPr>
  </w:style>
  <w:style w:type="character" w:styleId="a9">
    <w:name w:val="Intense Reference"/>
    <w:basedOn w:val="a0"/>
    <w:uiPriority w:val="32"/>
    <w:qFormat w:val="1"/>
    <w:rsid w:val="00994142"/>
    <w:rPr>
      <w:b w:val="1"/>
      <w:bCs w:val="1"/>
      <w:smallCaps w:val="1"/>
      <w:color w:val="0f4761" w:themeColor="accent1" w:themeShade="0000BF"/>
      <w:spacing w:val="5"/>
    </w:rPr>
  </w:style>
  <w:style w:type="paragraph" w:styleId="aa">
    <w:name w:val="header"/>
    <w:basedOn w:val="a"/>
    <w:link w:val="Char3"/>
    <w:uiPriority w:val="99"/>
    <w:unhideWhenUsed w:val="1"/>
    <w:rsid w:val="00DE4CDE"/>
    <w:pPr>
      <w:tabs>
        <w:tab w:val="center" w:pos="4513"/>
        <w:tab w:val="right" w:pos="9026"/>
      </w:tabs>
      <w:snapToGrid w:val="0"/>
    </w:pPr>
  </w:style>
  <w:style w:type="character" w:styleId="Char3" w:customStyle="1">
    <w:name w:val="머리글 Char"/>
    <w:basedOn w:val="a0"/>
    <w:link w:val="aa"/>
    <w:uiPriority w:val="99"/>
    <w:rsid w:val="00DE4CDE"/>
  </w:style>
  <w:style w:type="paragraph" w:styleId="ab">
    <w:name w:val="footer"/>
    <w:basedOn w:val="a"/>
    <w:link w:val="Char4"/>
    <w:uiPriority w:val="99"/>
    <w:unhideWhenUsed w:val="1"/>
    <w:rsid w:val="00DE4CDE"/>
    <w:pPr>
      <w:tabs>
        <w:tab w:val="center" w:pos="4513"/>
        <w:tab w:val="right" w:pos="9026"/>
      </w:tabs>
      <w:snapToGrid w:val="0"/>
    </w:pPr>
  </w:style>
  <w:style w:type="character" w:styleId="Char4" w:customStyle="1">
    <w:name w:val="바닥글 Char"/>
    <w:basedOn w:val="a0"/>
    <w:link w:val="ab"/>
    <w:uiPriority w:val="99"/>
    <w:rsid w:val="00DE4CDE"/>
  </w:style>
  <w:style w:type="paragraph" w:styleId="Subtitle">
    <w:name w:val="Subtitle"/>
    <w:basedOn w:val="Normal"/>
    <w:next w:val="Normal"/>
    <w:pPr>
      <w:jc w:val="center"/>
    </w:pPr>
    <w:rPr>
      <w:rFonts w:ascii="Malgun Gothic" w:cs="Malgun Gothic" w:eastAsia="Malgun Gothic" w:hAnsi="Malgun Gothic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center"/>
    </w:pPr>
    <w:rPr>
      <w:rFonts w:ascii="Malgun Gothic" w:cs="Malgun Gothic" w:eastAsia="Malgun Gothic" w:hAnsi="Malgun Gothic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RteVzRpoNnRx+w2Qd9KDki2wl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2025-05-14T09:08:00Z</dcterms:created>
  <dc:creator>Nguyen Thi Hanh (Kelly)</dc:creator>
</cp:coreProperties>
</file>